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52B87" w14:textId="77777777" w:rsidR="00787016" w:rsidRPr="00787016" w:rsidRDefault="00787016" w:rsidP="009B7799">
      <w:pPr>
        <w:pStyle w:val="af3"/>
      </w:pPr>
      <w:r w:rsidRPr="00787016">
        <w:t>УДК: XXXX</w:t>
      </w:r>
    </w:p>
    <w:p w14:paraId="00C070E6" w14:textId="71294FD1" w:rsidR="00787016" w:rsidRPr="00787016" w:rsidRDefault="00787016" w:rsidP="009B7799">
      <w:pPr>
        <w:pStyle w:val="af3"/>
      </w:pPr>
      <w:r w:rsidRPr="00787016">
        <w:t>ПЕТРОВ В. А.</w:t>
      </w:r>
      <w:r w:rsidR="0006231B">
        <w:t xml:space="preserve">, </w:t>
      </w:r>
      <w:r w:rsidRPr="00787016">
        <w:t>ИВАНОВ С. И.</w:t>
      </w:r>
    </w:p>
    <w:p w14:paraId="3EE229C9" w14:textId="05B70D8B" w:rsidR="00787016" w:rsidRPr="001633B9" w:rsidRDefault="00787016" w:rsidP="009B7799">
      <w:pPr>
        <w:pStyle w:val="af3"/>
      </w:pPr>
      <w:r w:rsidRPr="00787016">
        <w:t>Н</w:t>
      </w:r>
      <w:r w:rsidR="0006231B">
        <w:t>азвание</w:t>
      </w:r>
      <w:r w:rsidRPr="00787016">
        <w:t xml:space="preserve"> </w:t>
      </w:r>
      <w:r w:rsidR="0006231B" w:rsidRPr="00787016">
        <w:t>статьи</w:t>
      </w:r>
      <w:r w:rsidR="0006231B">
        <w:t xml:space="preserve"> не должно превышать 8-ми слов</w:t>
      </w:r>
    </w:p>
    <w:p w14:paraId="5D2B1929" w14:textId="4FFA5D7C" w:rsidR="00787016" w:rsidRPr="0006231B" w:rsidRDefault="00787016" w:rsidP="009B7799">
      <w:pPr>
        <w:pStyle w:val="af"/>
      </w:pPr>
      <w:r w:rsidRPr="00787016">
        <w:t>Аннотация не должна повторять название, должна быть развернутой и точно отражать содержание: проблематика, методы исследования, результаты.</w:t>
      </w:r>
      <w:r w:rsidR="0006231B" w:rsidRPr="0006231B">
        <w:t xml:space="preserve"> </w:t>
      </w:r>
      <w:r w:rsidR="0006231B">
        <w:t>О</w:t>
      </w:r>
      <w:r w:rsidR="0006231B" w:rsidRPr="0006231B">
        <w:t>бъем</w:t>
      </w:r>
      <w:r w:rsidR="0006231B">
        <w:t xml:space="preserve"> аннотации</w:t>
      </w:r>
      <w:r w:rsidR="0006231B" w:rsidRPr="0006231B">
        <w:t xml:space="preserve"> до 0,25 страницы (от 500 до 600 знаков). В аннотации не должно быть ссылок на литературу и малоизвестных или неизвестных сокращений и аббревиатур</w:t>
      </w:r>
    </w:p>
    <w:p w14:paraId="0569D565" w14:textId="53484634" w:rsidR="00787016" w:rsidRDefault="00787016" w:rsidP="009B7799">
      <w:pPr>
        <w:pStyle w:val="af"/>
      </w:pPr>
      <w:r w:rsidRPr="00787016">
        <w:rPr>
          <w:b/>
          <w:bCs/>
        </w:rPr>
        <w:t>Ключевые слова:</w:t>
      </w:r>
      <w:r w:rsidRPr="00787016">
        <w:t xml:space="preserve"> набор ключевых слов должен включать понятия и термины, упоминаемые в статье и свидетельствующие об актуальности и новизне обсуждаемых исследований и их результатов, не более </w:t>
      </w:r>
      <w:proofErr w:type="gramStart"/>
      <w:r w:rsidRPr="00787016">
        <w:t>10-ти</w:t>
      </w:r>
      <w:proofErr w:type="gramEnd"/>
      <w:r w:rsidRPr="00787016">
        <w:t xml:space="preserve"> слов.</w:t>
      </w:r>
    </w:p>
    <w:p w14:paraId="16BA2A43" w14:textId="77777777" w:rsidR="00787016" w:rsidRPr="00787016" w:rsidRDefault="00787016" w:rsidP="00787016">
      <w:pPr>
        <w:spacing w:after="0" w:line="240" w:lineRule="auto"/>
        <w:ind w:firstLine="567"/>
        <w:rPr>
          <w:sz w:val="24"/>
          <w:szCs w:val="24"/>
        </w:rPr>
      </w:pPr>
    </w:p>
    <w:p w14:paraId="5ACD3706" w14:textId="6E9CF145" w:rsidR="00787016" w:rsidRPr="00787016" w:rsidRDefault="00787016" w:rsidP="009B7799">
      <w:pPr>
        <w:pStyle w:val="af3"/>
        <w:rPr>
          <w:bCs w:val="0"/>
          <w:lang w:val="en-US"/>
        </w:rPr>
      </w:pPr>
      <w:r w:rsidRPr="00787016">
        <w:rPr>
          <w:lang w:val="en-US"/>
        </w:rPr>
        <w:t>PETROV V. A.</w:t>
      </w:r>
      <w:r w:rsidR="0006231B" w:rsidRPr="0006231B">
        <w:rPr>
          <w:lang w:val="en-US"/>
        </w:rPr>
        <w:t xml:space="preserve">, </w:t>
      </w:r>
      <w:r w:rsidRPr="00787016">
        <w:rPr>
          <w:lang w:val="en-US"/>
        </w:rPr>
        <w:t>IVANOV S. I.</w:t>
      </w:r>
    </w:p>
    <w:p w14:paraId="793063BE" w14:textId="42528C53" w:rsidR="00787016" w:rsidRPr="00787016" w:rsidRDefault="0006231B" w:rsidP="009B7799">
      <w:pPr>
        <w:pStyle w:val="af3"/>
        <w:rPr>
          <w:bCs w:val="0"/>
          <w:lang w:val="en-US"/>
        </w:rPr>
      </w:pPr>
      <w:r w:rsidRPr="00787016">
        <w:rPr>
          <w:lang w:val="en-US"/>
        </w:rPr>
        <w:t>Article title of the article should not exceed 8 words</w:t>
      </w:r>
    </w:p>
    <w:p w14:paraId="249A7D3D" w14:textId="29895946" w:rsidR="0006231B" w:rsidRDefault="0006231B" w:rsidP="009B7799">
      <w:pPr>
        <w:pStyle w:val="af"/>
        <w:rPr>
          <w:lang w:val="en-US"/>
        </w:rPr>
      </w:pPr>
      <w:r>
        <w:t>А</w:t>
      </w:r>
      <w:proofErr w:type="spellStart"/>
      <w:r w:rsidRPr="0006231B">
        <w:rPr>
          <w:lang w:val="en-US"/>
        </w:rPr>
        <w:t>bstract</w:t>
      </w:r>
      <w:proofErr w:type="spellEnd"/>
      <w:r w:rsidRPr="0006231B">
        <w:rPr>
          <w:lang w:val="en-US"/>
        </w:rPr>
        <w:t xml:space="preserve"> should not repeat the title, it should be detailed and accurately reflect the content: problems, research methods, results. The volume of the annotation is up to 0.25 pages (from 500 to 600 characters). The abstract should not contain references to literature and little-known or unknown abbreviations and abbreviations</w:t>
      </w:r>
    </w:p>
    <w:p w14:paraId="3173738A" w14:textId="081D0BCF" w:rsidR="00B76FDB" w:rsidRDefault="00B76FDB" w:rsidP="009B7799">
      <w:pPr>
        <w:pStyle w:val="af"/>
        <w:rPr>
          <w:lang w:val="en-US"/>
        </w:rPr>
      </w:pPr>
      <w:r w:rsidRPr="00B76FDB">
        <w:rPr>
          <w:b/>
          <w:bCs/>
          <w:lang w:val="en-US"/>
        </w:rPr>
        <w:t>Keywords:</w:t>
      </w:r>
      <w:r w:rsidRPr="00B76FDB">
        <w:rPr>
          <w:lang w:val="en-US"/>
        </w:rPr>
        <w:t xml:space="preserve"> set of keywords should include concepts and terms mentioned in the article and shows the relevance and novelty of the studies and their results, no more than 10 words.</w:t>
      </w:r>
    </w:p>
    <w:p w14:paraId="5D5AAEAF" w14:textId="77777777" w:rsidR="00B76FDB" w:rsidRPr="00B76FDB" w:rsidRDefault="00B76FDB" w:rsidP="00B76FDB">
      <w:pPr>
        <w:spacing w:after="0" w:line="240" w:lineRule="auto"/>
        <w:ind w:firstLine="567"/>
        <w:rPr>
          <w:sz w:val="24"/>
          <w:szCs w:val="24"/>
          <w:lang w:val="en-US"/>
        </w:rPr>
      </w:pPr>
    </w:p>
    <w:p w14:paraId="5B4E75B2" w14:textId="72B0D2D8" w:rsidR="00B76FDB" w:rsidRPr="009B7799" w:rsidRDefault="00B76FDB" w:rsidP="009B7799">
      <w:pPr>
        <w:pStyle w:val="af1"/>
        <w:rPr>
          <w:b/>
          <w:bCs/>
        </w:rPr>
      </w:pPr>
      <w:r w:rsidRPr="009B7799">
        <w:rPr>
          <w:b/>
          <w:bCs/>
        </w:rPr>
        <w:t>Введение</w:t>
      </w:r>
    </w:p>
    <w:p w14:paraId="71564B56" w14:textId="4BA0FBBD" w:rsidR="0006231B" w:rsidRDefault="00787016" w:rsidP="009B7799">
      <w:pPr>
        <w:pStyle w:val="af1"/>
      </w:pPr>
      <w:r w:rsidRPr="00787016">
        <w:t>Текст</w:t>
      </w:r>
      <w:r w:rsidRPr="00166837">
        <w:t xml:space="preserve"> </w:t>
      </w:r>
      <w:r w:rsidRPr="00787016">
        <w:t>статьи</w:t>
      </w:r>
      <w:r w:rsidRPr="00166837">
        <w:t xml:space="preserve">. </w:t>
      </w:r>
      <w:r w:rsidRPr="00787016">
        <w:t>Текст статьи. Текст статьи. Текст статьи. Текст статьи. Текст статьи. Текст статьи. Текст статьи. Текст статьи</w:t>
      </w:r>
      <w:r w:rsidR="00B76FDB">
        <w:t xml:space="preserve"> </w:t>
      </w:r>
      <w:r w:rsidRPr="00787016">
        <w:t>Текст статьи. Текст статьи</w:t>
      </w:r>
      <w:r w:rsidR="0006231B">
        <w:t xml:space="preserve"> </w:t>
      </w:r>
      <w:r w:rsidR="0006231B" w:rsidRPr="001633B9">
        <w:t>[3]</w:t>
      </w:r>
      <w:r w:rsidRPr="00787016">
        <w:t>.</w:t>
      </w:r>
    </w:p>
    <w:p w14:paraId="768FA146" w14:textId="3E08C40F" w:rsidR="00787016" w:rsidRDefault="00787016" w:rsidP="009B7799">
      <w:pPr>
        <w:pStyle w:val="af1"/>
      </w:pPr>
      <w:r w:rsidRPr="00787016">
        <w:t xml:space="preserve">Текст статьи. Текст статьи. Текст статьи. Текст статьи. Текст статьи. Текст статьи. Текст статьи. Текст статьи. Текст статьи. Текст статьи. Текст статьи. </w:t>
      </w:r>
      <w:r w:rsidR="0006231B" w:rsidRPr="00166837">
        <w:t>[1</w:t>
      </w:r>
      <w:r w:rsidR="0006231B">
        <w:t xml:space="preserve">, </w:t>
      </w:r>
      <w:r w:rsidR="0006231B" w:rsidRPr="00B76FDB">
        <w:rPr>
          <w:i/>
          <w:iCs/>
        </w:rPr>
        <w:t>125</w:t>
      </w:r>
      <w:r w:rsidR="0006231B" w:rsidRPr="00166837">
        <w:t>]</w:t>
      </w:r>
      <w:r w:rsidR="0006231B" w:rsidRPr="00787016">
        <w:t xml:space="preserve">. </w:t>
      </w:r>
      <w:r w:rsidRPr="00787016">
        <w:t>Текст статьи. Текст статьи. Текст статьи. Текст статьи.</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B76FDB" w:rsidRPr="00B76FDB" w14:paraId="3749D204" w14:textId="77777777" w:rsidTr="00B76FDB">
        <w:tc>
          <w:tcPr>
            <w:tcW w:w="9628" w:type="dxa"/>
          </w:tcPr>
          <w:p w14:paraId="217F9A29" w14:textId="4B0C619A" w:rsidR="00B76FDB" w:rsidRPr="00B76FDB" w:rsidRDefault="00B76FDB" w:rsidP="00567EB0">
            <w:pPr>
              <w:jc w:val="center"/>
              <w:rPr>
                <w:sz w:val="24"/>
                <w:szCs w:val="24"/>
              </w:rPr>
            </w:pPr>
            <w:r w:rsidRPr="00B76FDB">
              <w:rPr>
                <w:noProof/>
                <w:sz w:val="24"/>
                <w:szCs w:val="24"/>
              </w:rPr>
              <w:drawing>
                <wp:inline distT="0" distB="0" distL="0" distR="0" wp14:anchorId="3509380C" wp14:editId="36DCA540">
                  <wp:extent cx="2061713" cy="2061713"/>
                  <wp:effectExtent l="0" t="0" r="0" b="0"/>
                  <wp:docPr id="1" name="Рисунок 1" descr="Сельское хозяйств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Сельское хозяйство"/>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088862" cy="2088862"/>
                          </a:xfrm>
                          <a:prstGeom prst="rect">
                            <a:avLst/>
                          </a:prstGeom>
                        </pic:spPr>
                      </pic:pic>
                    </a:graphicData>
                  </a:graphic>
                </wp:inline>
              </w:drawing>
            </w:r>
          </w:p>
        </w:tc>
      </w:tr>
      <w:tr w:rsidR="00B76FDB" w:rsidRPr="00B76FDB" w14:paraId="011BC551" w14:textId="77777777" w:rsidTr="00B76FDB">
        <w:tc>
          <w:tcPr>
            <w:tcW w:w="9628" w:type="dxa"/>
          </w:tcPr>
          <w:p w14:paraId="260AA2FF" w14:textId="72FA2E8E" w:rsidR="00B76FDB" w:rsidRPr="00B76FDB" w:rsidRDefault="00B76FDB" w:rsidP="00567EB0">
            <w:pPr>
              <w:pStyle w:val="af"/>
              <w:ind w:firstLine="0"/>
              <w:jc w:val="center"/>
            </w:pPr>
            <w:r>
              <w:t>Иллюстрация 1. Наименование иллюстрации. Автор</w:t>
            </w:r>
            <w:r w:rsidR="00567EB0" w:rsidRPr="00567EB0">
              <w:t xml:space="preserve"> </w:t>
            </w:r>
            <w:r w:rsidR="00567EB0">
              <w:t>постройки</w:t>
            </w:r>
            <w:r>
              <w:t>, год</w:t>
            </w:r>
            <w:r w:rsidR="00567EB0">
              <w:t xml:space="preserve"> постройки</w:t>
            </w:r>
            <w:r>
              <w:t>. Источник иллюстрации</w:t>
            </w:r>
            <w:r w:rsidR="00567EB0">
              <w:t>, либо автор иллюстрации</w:t>
            </w:r>
            <w:r>
              <w:t>.</w:t>
            </w:r>
          </w:p>
        </w:tc>
      </w:tr>
    </w:tbl>
    <w:p w14:paraId="68D3A339" w14:textId="77777777" w:rsidR="00B76FDB" w:rsidRPr="00B76FDB" w:rsidRDefault="00B76FDB" w:rsidP="00B76FDB">
      <w:pPr>
        <w:spacing w:after="0" w:line="240" w:lineRule="auto"/>
        <w:ind w:firstLine="567"/>
        <w:jc w:val="both"/>
        <w:rPr>
          <w:sz w:val="24"/>
          <w:szCs w:val="24"/>
        </w:rPr>
      </w:pPr>
    </w:p>
    <w:p w14:paraId="2C281949" w14:textId="7FEBE954" w:rsidR="00B76FDB" w:rsidRDefault="00B76FDB" w:rsidP="009B7799">
      <w:pPr>
        <w:pStyle w:val="af1"/>
      </w:pPr>
      <w:r w:rsidRPr="00787016">
        <w:t>Текст</w:t>
      </w:r>
      <w:r w:rsidRPr="00B76FDB">
        <w:t xml:space="preserve"> </w:t>
      </w:r>
      <w:r w:rsidRPr="00787016">
        <w:t>статьи</w:t>
      </w:r>
      <w:r w:rsidRPr="00B76FDB">
        <w:t xml:space="preserve">. </w:t>
      </w:r>
      <w:r w:rsidRPr="00787016">
        <w:t>Текст статьи. Текст статьи. Текст статьи. Текст статьи. Текст статьи. Текст статьи. Текст статьи. Текст статьи</w:t>
      </w:r>
      <w:r>
        <w:t xml:space="preserve"> (Иллюстрация 1)</w:t>
      </w:r>
      <w:r w:rsidRPr="00787016">
        <w:t xml:space="preserve">. Текст статьи. </w:t>
      </w:r>
      <w:r w:rsidRPr="00787016">
        <w:lastRenderedPageBreak/>
        <w:t>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w:t>
      </w:r>
      <w:r w:rsidR="00BC5015" w:rsidRPr="001633B9">
        <w:t xml:space="preserve"> [2</w:t>
      </w:r>
      <w:r w:rsidR="00BC5015">
        <w:t>,4</w:t>
      </w:r>
      <w:r w:rsidR="00BC5015" w:rsidRPr="001633B9">
        <w:t>]</w:t>
      </w:r>
      <w:r w:rsidRPr="00787016">
        <w:t>.</w:t>
      </w:r>
    </w:p>
    <w:p w14:paraId="4ED628FA" w14:textId="23263549" w:rsidR="00B76FDB" w:rsidRDefault="00B76FDB" w:rsidP="009B7799">
      <w:pPr>
        <w:pStyle w:val="af1"/>
        <w:rPr>
          <w:b/>
          <w:bCs/>
        </w:rPr>
      </w:pPr>
      <w:r>
        <w:rPr>
          <w:b/>
          <w:bCs/>
        </w:rPr>
        <w:t>Заключение</w:t>
      </w:r>
    </w:p>
    <w:p w14:paraId="0BD6E78C" w14:textId="04EECA5E" w:rsidR="00B76FDB" w:rsidRPr="00B76FDB" w:rsidRDefault="00B76FDB" w:rsidP="009B7799">
      <w:pPr>
        <w:pStyle w:val="af1"/>
      </w:pPr>
      <w:r w:rsidRPr="00787016">
        <w:t>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w:t>
      </w:r>
    </w:p>
    <w:p w14:paraId="7F2AFB9A" w14:textId="7C4CF050" w:rsidR="00787016" w:rsidRPr="009B7799" w:rsidRDefault="00787016" w:rsidP="009B7799">
      <w:pPr>
        <w:pStyle w:val="af1"/>
        <w:rPr>
          <w:b/>
          <w:bCs/>
        </w:rPr>
      </w:pPr>
      <w:r w:rsidRPr="009B7799">
        <w:rPr>
          <w:b/>
          <w:bCs/>
        </w:rPr>
        <w:t>Список использованной литературы</w:t>
      </w:r>
    </w:p>
    <w:p w14:paraId="1353C6F7" w14:textId="77777777" w:rsidR="00787016" w:rsidRPr="005A16EB" w:rsidRDefault="00787016" w:rsidP="00567EB0">
      <w:pPr>
        <w:pStyle w:val="2"/>
        <w:numPr>
          <w:ilvl w:val="0"/>
          <w:numId w:val="3"/>
        </w:numPr>
        <w:tabs>
          <w:tab w:val="left" w:pos="993"/>
        </w:tabs>
        <w:ind w:left="0" w:firstLine="567"/>
        <w:rPr>
          <w:bCs w:val="0"/>
        </w:rPr>
      </w:pPr>
      <w:r w:rsidRPr="005A16EB">
        <w:rPr>
          <w:color w:val="000000"/>
        </w:rPr>
        <w:t xml:space="preserve">Кудрявцев О. К. Расселение и планировочная структура крупных городов-агломераций / О. К. Кудрявцев - М.: </w:t>
      </w:r>
      <w:proofErr w:type="spellStart"/>
      <w:r w:rsidRPr="005A16EB">
        <w:rPr>
          <w:color w:val="000000"/>
        </w:rPr>
        <w:t>Стройиздат</w:t>
      </w:r>
      <w:proofErr w:type="spellEnd"/>
      <w:r w:rsidRPr="005A16EB">
        <w:rPr>
          <w:color w:val="000000"/>
        </w:rPr>
        <w:t xml:space="preserve">. </w:t>
      </w:r>
      <w:r w:rsidRPr="005A16EB">
        <w:t xml:space="preserve">– </w:t>
      </w:r>
      <w:r w:rsidRPr="005A16EB">
        <w:rPr>
          <w:color w:val="000000"/>
        </w:rPr>
        <w:t>1985. – 136 c.</w:t>
      </w:r>
    </w:p>
    <w:p w14:paraId="1D76719A" w14:textId="6FABC5E5" w:rsidR="00787016" w:rsidRDefault="00787016" w:rsidP="00567EB0">
      <w:pPr>
        <w:pStyle w:val="2"/>
        <w:numPr>
          <w:ilvl w:val="0"/>
          <w:numId w:val="3"/>
        </w:numPr>
        <w:tabs>
          <w:tab w:val="left" w:pos="993"/>
        </w:tabs>
        <w:ind w:left="0" w:firstLine="567"/>
        <w:rPr>
          <w:color w:val="000000"/>
        </w:rPr>
      </w:pPr>
      <w:r w:rsidRPr="005A16EB">
        <w:rPr>
          <w:color w:val="000000"/>
          <w:shd w:val="clear" w:color="auto" w:fill="FFFFFF"/>
        </w:rPr>
        <w:t xml:space="preserve">Лежава И. Г. Пленарный доклад Общего собрания РААСН 2017 г. </w:t>
      </w:r>
      <w:r w:rsidRPr="005A16EB">
        <w:rPr>
          <w:color w:val="000000"/>
        </w:rPr>
        <w:t xml:space="preserve">[Электронный ресурс]: – </w:t>
      </w:r>
      <w:r w:rsidRPr="005A16EB">
        <w:rPr>
          <w:color w:val="000000"/>
          <w:lang w:val="en-US"/>
        </w:rPr>
        <w:t>URL</w:t>
      </w:r>
      <w:r w:rsidRPr="005A16EB">
        <w:rPr>
          <w:color w:val="000000"/>
        </w:rPr>
        <w:t xml:space="preserve">: </w:t>
      </w:r>
      <w:hyperlink r:id="rId10" w:history="1">
        <w:r w:rsidRPr="005A16EB">
          <w:rPr>
            <w:rStyle w:val="a7"/>
            <w:color w:val="000000"/>
            <w:lang w:val="en-US"/>
          </w:rPr>
          <w:t>http</w:t>
        </w:r>
        <w:r w:rsidRPr="005A16EB">
          <w:rPr>
            <w:rStyle w:val="a7"/>
            <w:color w:val="000000"/>
          </w:rPr>
          <w:t>://</w:t>
        </w:r>
        <w:proofErr w:type="spellStart"/>
        <w:r w:rsidRPr="005A16EB">
          <w:rPr>
            <w:rStyle w:val="a7"/>
            <w:color w:val="000000"/>
          </w:rPr>
          <w:t>raas</w:t>
        </w:r>
        <w:proofErr w:type="spellEnd"/>
        <w:r w:rsidRPr="005A16EB">
          <w:rPr>
            <w:rStyle w:val="a7"/>
            <w:color w:val="000000"/>
            <w:lang w:val="en-US"/>
          </w:rPr>
          <w:t>n</w:t>
        </w:r>
        <w:r w:rsidRPr="005A16EB">
          <w:rPr>
            <w:rStyle w:val="a7"/>
            <w:color w:val="000000"/>
          </w:rPr>
          <w:t>.</w:t>
        </w:r>
        <w:proofErr w:type="spellStart"/>
        <w:r w:rsidRPr="005A16EB">
          <w:rPr>
            <w:rStyle w:val="a7"/>
            <w:color w:val="000000"/>
            <w:lang w:val="en-US"/>
          </w:rPr>
          <w:t>ru</w:t>
        </w:r>
        <w:proofErr w:type="spellEnd"/>
        <w:r w:rsidRPr="005A16EB">
          <w:rPr>
            <w:rStyle w:val="a7"/>
            <w:color w:val="000000"/>
          </w:rPr>
          <w:t>/</w:t>
        </w:r>
        <w:r w:rsidRPr="005A16EB">
          <w:rPr>
            <w:rStyle w:val="a7"/>
            <w:color w:val="000000"/>
            <w:lang w:val="en-US"/>
          </w:rPr>
          <w:t>academy</w:t>
        </w:r>
        <w:r w:rsidRPr="005A16EB">
          <w:rPr>
            <w:rStyle w:val="a7"/>
            <w:color w:val="000000"/>
          </w:rPr>
          <w:t>/</w:t>
        </w:r>
        <w:r w:rsidRPr="005A16EB">
          <w:rPr>
            <w:rStyle w:val="a7"/>
            <w:color w:val="000000"/>
            <w:lang w:val="en-US"/>
          </w:rPr>
          <w:t>materials</w:t>
        </w:r>
        <w:r w:rsidRPr="005A16EB">
          <w:rPr>
            <w:rStyle w:val="a7"/>
            <w:color w:val="000000"/>
          </w:rPr>
          <w:t>/</w:t>
        </w:r>
      </w:hyperlink>
      <w:r w:rsidRPr="005A16EB">
        <w:rPr>
          <w:color w:val="000000"/>
          <w:shd w:val="clear" w:color="auto" w:fill="FFFFFF"/>
        </w:rPr>
        <w:t xml:space="preserve"> </w:t>
      </w:r>
      <w:r w:rsidRPr="005A16EB">
        <w:rPr>
          <w:color w:val="000000"/>
          <w:lang w:val="en-US"/>
        </w:rPr>
        <w:t>general</w:t>
      </w:r>
      <w:r w:rsidRPr="005A16EB">
        <w:rPr>
          <w:color w:val="000000"/>
        </w:rPr>
        <w:t>_</w:t>
      </w:r>
      <w:r w:rsidRPr="005A16EB">
        <w:rPr>
          <w:color w:val="000000"/>
          <w:lang w:val="en-US"/>
        </w:rPr>
        <w:t>meeting</w:t>
      </w:r>
      <w:r w:rsidRPr="005A16EB">
        <w:rPr>
          <w:color w:val="000000"/>
        </w:rPr>
        <w:t>/</w:t>
      </w:r>
      <w:r w:rsidRPr="005A16EB">
        <w:rPr>
          <w:color w:val="000000"/>
          <w:lang w:val="en-US"/>
        </w:rPr>
        <w:t>materials</w:t>
      </w:r>
      <w:r w:rsidRPr="005A16EB">
        <w:rPr>
          <w:color w:val="000000"/>
        </w:rPr>
        <w:t>/2017 (дата обращения 22.04.2020).</w:t>
      </w:r>
    </w:p>
    <w:p w14:paraId="2BD3D535" w14:textId="6144D8A4" w:rsidR="00BC5015" w:rsidRDefault="00BC5015" w:rsidP="00567EB0">
      <w:pPr>
        <w:pStyle w:val="2"/>
        <w:numPr>
          <w:ilvl w:val="0"/>
          <w:numId w:val="3"/>
        </w:numPr>
        <w:tabs>
          <w:tab w:val="left" w:pos="993"/>
        </w:tabs>
        <w:ind w:left="0" w:firstLine="567"/>
        <w:rPr>
          <w:color w:val="000000"/>
        </w:rPr>
      </w:pPr>
      <w:r w:rsidRPr="00BC5015">
        <w:rPr>
          <w:color w:val="000000"/>
        </w:rPr>
        <w:t xml:space="preserve">Шипицына, О.А., Солонина, Н.С. Концепция подготовки магистров архитектуры в контексте ревалоризации исторических промышленных территорий среднего </w:t>
      </w:r>
      <w:r>
        <w:rPr>
          <w:color w:val="000000"/>
        </w:rPr>
        <w:t>У</w:t>
      </w:r>
      <w:r w:rsidRPr="00BC5015">
        <w:rPr>
          <w:color w:val="000000"/>
        </w:rPr>
        <w:t xml:space="preserve">рала [Электронный ресурс] // </w:t>
      </w:r>
      <w:proofErr w:type="spellStart"/>
      <w:r w:rsidRPr="00BC5015">
        <w:rPr>
          <w:color w:val="000000"/>
        </w:rPr>
        <w:t>Архитектон</w:t>
      </w:r>
      <w:proofErr w:type="spellEnd"/>
      <w:r w:rsidRPr="00BC5015">
        <w:rPr>
          <w:color w:val="000000"/>
        </w:rPr>
        <w:t xml:space="preserve">: известия вузов. – 2020. – №3(71). – URL: http://archvuz.ru/2020_3/18/ – </w:t>
      </w:r>
      <w:r>
        <w:rPr>
          <w:color w:val="000000"/>
          <w:lang w:val="en-US"/>
        </w:rPr>
        <w:t>DOI</w:t>
      </w:r>
      <w:r w:rsidRPr="00BC5015">
        <w:rPr>
          <w:color w:val="000000"/>
        </w:rPr>
        <w:t>: 10.47055/</w:t>
      </w:r>
      <w:proofErr w:type="gramStart"/>
      <w:r w:rsidRPr="00BC5015">
        <w:rPr>
          <w:color w:val="000000"/>
        </w:rPr>
        <w:t>1990-4126-2020-3</w:t>
      </w:r>
      <w:proofErr w:type="gramEnd"/>
      <w:r w:rsidRPr="00BC5015">
        <w:rPr>
          <w:color w:val="000000"/>
        </w:rPr>
        <w:t>(71)-18</w:t>
      </w:r>
      <w:r w:rsidR="00567EB0" w:rsidRPr="00567EB0">
        <w:rPr>
          <w:color w:val="000000"/>
        </w:rPr>
        <w:t xml:space="preserve"> </w:t>
      </w:r>
      <w:r w:rsidR="00567EB0" w:rsidRPr="00567EB0">
        <w:t>(дата обращения: 16.02.2022).</w:t>
      </w:r>
    </w:p>
    <w:p w14:paraId="1A03AD72" w14:textId="1BF90DD7" w:rsidR="00895C59" w:rsidRPr="00895C59" w:rsidRDefault="00895C59" w:rsidP="00567EB0">
      <w:pPr>
        <w:pStyle w:val="2"/>
        <w:numPr>
          <w:ilvl w:val="0"/>
          <w:numId w:val="3"/>
        </w:numPr>
        <w:tabs>
          <w:tab w:val="left" w:pos="993"/>
        </w:tabs>
        <w:ind w:left="0" w:firstLine="567"/>
        <w:rPr>
          <w:color w:val="000000"/>
          <w:lang w:val="en-US"/>
        </w:rPr>
      </w:pPr>
      <w:proofErr w:type="spellStart"/>
      <w:r w:rsidRPr="00895C59">
        <w:rPr>
          <w:color w:val="000000"/>
          <w:lang w:val="en-US"/>
        </w:rPr>
        <w:t>Bystrova</w:t>
      </w:r>
      <w:proofErr w:type="spellEnd"/>
      <w:r w:rsidRPr="00895C59">
        <w:rPr>
          <w:color w:val="000000"/>
          <w:lang w:val="en-US"/>
        </w:rPr>
        <w:t xml:space="preserve"> T. Yu., </w:t>
      </w:r>
      <w:proofErr w:type="spellStart"/>
      <w:r w:rsidRPr="00895C59">
        <w:rPr>
          <w:color w:val="000000"/>
          <w:lang w:val="en-US"/>
        </w:rPr>
        <w:t>Tokarskaya</w:t>
      </w:r>
      <w:proofErr w:type="spellEnd"/>
      <w:r w:rsidRPr="00895C59">
        <w:rPr>
          <w:color w:val="000000"/>
          <w:lang w:val="en-US"/>
        </w:rPr>
        <w:t xml:space="preserve"> L. V., </w:t>
      </w:r>
      <w:proofErr w:type="spellStart"/>
      <w:r w:rsidRPr="00895C59">
        <w:rPr>
          <w:color w:val="000000"/>
          <w:lang w:val="en-US"/>
        </w:rPr>
        <w:t>Vukovich</w:t>
      </w:r>
      <w:proofErr w:type="spellEnd"/>
      <w:r w:rsidRPr="00895C59">
        <w:rPr>
          <w:color w:val="000000"/>
          <w:lang w:val="en-US"/>
        </w:rPr>
        <w:t xml:space="preserve"> D. Visual Perception Specifics of Children with ASD as a Determinant for Educational Environment Outline // International Journal of Cognitive Research in Science, Engineering and Education (IJCRSEE). </w:t>
      </w:r>
      <w:r>
        <w:rPr>
          <w:color w:val="000000"/>
          <w:lang w:val="en-US"/>
        </w:rPr>
        <w:t xml:space="preserve">– </w:t>
      </w:r>
      <w:r w:rsidRPr="00895C59">
        <w:rPr>
          <w:color w:val="000000"/>
          <w:lang w:val="en-US"/>
        </w:rPr>
        <w:t xml:space="preserve">2017. </w:t>
      </w:r>
      <w:r>
        <w:rPr>
          <w:color w:val="000000"/>
          <w:lang w:val="en-US"/>
        </w:rPr>
        <w:t xml:space="preserve">– </w:t>
      </w:r>
      <w:r w:rsidRPr="00895C59">
        <w:rPr>
          <w:color w:val="000000"/>
          <w:lang w:val="en-US"/>
        </w:rPr>
        <w:t>Vol. 5. # 1.</w:t>
      </w:r>
      <w:r w:rsidR="00567EB0">
        <w:rPr>
          <w:color w:val="000000"/>
          <w:lang w:val="en-US"/>
        </w:rPr>
        <w:t xml:space="preserve"> – </w:t>
      </w:r>
      <w:r w:rsidRPr="00895C59">
        <w:rPr>
          <w:color w:val="000000"/>
          <w:lang w:val="en-US"/>
        </w:rPr>
        <w:t>P. 75–84.</w:t>
      </w:r>
    </w:p>
    <w:p w14:paraId="127DDFCE" w14:textId="744BF866" w:rsidR="0061587A" w:rsidRDefault="00895C59" w:rsidP="00567EB0">
      <w:pPr>
        <w:pStyle w:val="2"/>
        <w:numPr>
          <w:ilvl w:val="0"/>
          <w:numId w:val="3"/>
        </w:numPr>
        <w:tabs>
          <w:tab w:val="left" w:pos="993"/>
        </w:tabs>
        <w:ind w:left="0" w:firstLine="567"/>
        <w:rPr>
          <w:lang w:val="en-US"/>
        </w:rPr>
      </w:pPr>
      <w:r w:rsidRPr="00895C59">
        <w:rPr>
          <w:lang w:val="en-US"/>
        </w:rPr>
        <w:t xml:space="preserve">Norman D. A. Emotional Design: Why We Love (or Hate) Everyday Things. – NY.: Basic Books, 2004. – 257 </w:t>
      </w:r>
      <w:r>
        <w:rPr>
          <w:lang w:val="en-US"/>
        </w:rPr>
        <w:t>p.</w:t>
      </w:r>
    </w:p>
    <w:p w14:paraId="21856575" w14:textId="2F5BE27A" w:rsidR="00895C59" w:rsidRPr="00895C59" w:rsidRDefault="00567EB0" w:rsidP="00567EB0">
      <w:pPr>
        <w:pStyle w:val="2"/>
        <w:numPr>
          <w:ilvl w:val="0"/>
          <w:numId w:val="3"/>
        </w:numPr>
        <w:tabs>
          <w:tab w:val="left" w:pos="993"/>
        </w:tabs>
        <w:ind w:left="0" w:firstLine="567"/>
        <w:rPr>
          <w:lang w:val="en-US"/>
        </w:rPr>
      </w:pPr>
      <w:proofErr w:type="spellStart"/>
      <w:r w:rsidRPr="00567EB0">
        <w:rPr>
          <w:lang w:val="en-US"/>
        </w:rPr>
        <w:t>Turi</w:t>
      </w:r>
      <w:proofErr w:type="spellEnd"/>
      <w:r w:rsidRPr="00567EB0">
        <w:rPr>
          <w:lang w:val="en-US"/>
        </w:rPr>
        <w:t xml:space="preserve"> M., Burr D. Ch., Binda P. Pupillometry reveals perceptual differences that are tightly linked to autistic traits in typical adults [</w:t>
      </w:r>
      <w:proofErr w:type="spellStart"/>
      <w:r w:rsidRPr="00567EB0">
        <w:rPr>
          <w:lang w:val="en-US"/>
        </w:rPr>
        <w:t>Электронный</w:t>
      </w:r>
      <w:proofErr w:type="spellEnd"/>
      <w:r w:rsidRPr="00567EB0">
        <w:rPr>
          <w:lang w:val="en-US"/>
        </w:rPr>
        <w:t xml:space="preserve"> </w:t>
      </w:r>
      <w:proofErr w:type="spellStart"/>
      <w:r w:rsidRPr="00567EB0">
        <w:rPr>
          <w:lang w:val="en-US"/>
        </w:rPr>
        <w:t>ресурс</w:t>
      </w:r>
      <w:proofErr w:type="spellEnd"/>
      <w:r w:rsidRPr="00567EB0">
        <w:rPr>
          <w:lang w:val="en-US"/>
        </w:rPr>
        <w:t>]: – URL: https://elifesciences.org/articles/32399 (</w:t>
      </w:r>
      <w:proofErr w:type="spellStart"/>
      <w:r w:rsidRPr="00567EB0">
        <w:rPr>
          <w:lang w:val="en-US"/>
        </w:rPr>
        <w:t>дата</w:t>
      </w:r>
      <w:proofErr w:type="spellEnd"/>
      <w:r w:rsidRPr="00567EB0">
        <w:rPr>
          <w:lang w:val="en-US"/>
        </w:rPr>
        <w:t xml:space="preserve"> </w:t>
      </w:r>
      <w:proofErr w:type="spellStart"/>
      <w:r w:rsidRPr="00567EB0">
        <w:rPr>
          <w:lang w:val="en-US"/>
        </w:rPr>
        <w:t>обращения</w:t>
      </w:r>
      <w:proofErr w:type="spellEnd"/>
      <w:r w:rsidRPr="00567EB0">
        <w:rPr>
          <w:lang w:val="en-US"/>
        </w:rPr>
        <w:t>: 16.02.2022).</w:t>
      </w:r>
    </w:p>
    <w:sectPr w:rsidR="00895C59" w:rsidRPr="00895C59" w:rsidSect="00787016">
      <w:footerReference w:type="default" r:id="rId11"/>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F186D9" w14:textId="77777777" w:rsidR="00935F05" w:rsidRDefault="00935F05" w:rsidP="00787016">
      <w:pPr>
        <w:spacing w:after="0" w:line="240" w:lineRule="auto"/>
      </w:pPr>
      <w:r>
        <w:separator/>
      </w:r>
    </w:p>
  </w:endnote>
  <w:endnote w:type="continuationSeparator" w:id="0">
    <w:p w14:paraId="6CAB3344" w14:textId="77777777" w:rsidR="00935F05" w:rsidRDefault="00935F05" w:rsidP="007870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B6D11" w14:textId="36C721D1" w:rsidR="00B76FDB" w:rsidRDefault="00B76FDB" w:rsidP="00B76FDB">
    <w:pPr>
      <w:pStyle w:val="a5"/>
      <w:jc w:val="center"/>
    </w:pPr>
    <w:r>
      <w:fldChar w:fldCharType="begin"/>
    </w:r>
    <w:r>
      <w:instrText>PAGE   \* MERGEFORMAT</w:instrText>
    </w:r>
    <w:r>
      <w:fldChar w:fldCharType="separate"/>
    </w:r>
    <w: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334B69" w14:textId="77777777" w:rsidR="00935F05" w:rsidRDefault="00935F05" w:rsidP="00787016">
      <w:pPr>
        <w:spacing w:after="0" w:line="240" w:lineRule="auto"/>
      </w:pPr>
      <w:r>
        <w:separator/>
      </w:r>
    </w:p>
  </w:footnote>
  <w:footnote w:type="continuationSeparator" w:id="0">
    <w:p w14:paraId="132794F8" w14:textId="77777777" w:rsidR="00935F05" w:rsidRDefault="00935F05" w:rsidP="007870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6415A"/>
    <w:multiLevelType w:val="hybridMultilevel"/>
    <w:tmpl w:val="90D8212C"/>
    <w:lvl w:ilvl="0" w:tplc="9F7CBE88">
      <w:start w:val="1"/>
      <w:numFmt w:val="decimal"/>
      <w:lvlText w:val="[%1]"/>
      <w:lvlJc w:val="left"/>
      <w:pPr>
        <w:ind w:left="942" w:hanging="375"/>
      </w:pPr>
      <w:rPr>
        <w:rFonts w:hint="default"/>
        <w:color w:val="000000"/>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 w15:restartNumberingAfterBreak="0">
    <w:nsid w:val="407217E8"/>
    <w:multiLevelType w:val="hybridMultilevel"/>
    <w:tmpl w:val="B5E483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5F800BF"/>
    <w:multiLevelType w:val="hybridMultilevel"/>
    <w:tmpl w:val="1396E6EC"/>
    <w:lvl w:ilvl="0" w:tplc="845E712C">
      <w:start w:val="1"/>
      <w:numFmt w:val="decimal"/>
      <w:lvlText w:val="%1."/>
      <w:lvlJc w:val="left"/>
      <w:pPr>
        <w:ind w:left="942" w:hanging="375"/>
      </w:pPr>
      <w:rPr>
        <w:rFonts w:hint="default"/>
        <w:color w:val="00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16cid:durableId="1398242463">
    <w:abstractNumId w:val="1"/>
  </w:num>
  <w:num w:numId="2" w16cid:durableId="1594165728">
    <w:abstractNumId w:val="2"/>
  </w:num>
  <w:num w:numId="3" w16cid:durableId="13868320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016"/>
    <w:rsid w:val="0006231B"/>
    <w:rsid w:val="000C3BF6"/>
    <w:rsid w:val="001633B9"/>
    <w:rsid w:val="00166837"/>
    <w:rsid w:val="00176D52"/>
    <w:rsid w:val="001944A6"/>
    <w:rsid w:val="00567EB0"/>
    <w:rsid w:val="00672DDD"/>
    <w:rsid w:val="00787016"/>
    <w:rsid w:val="00895C59"/>
    <w:rsid w:val="00935F05"/>
    <w:rsid w:val="009A789B"/>
    <w:rsid w:val="009B7799"/>
    <w:rsid w:val="00B76FDB"/>
    <w:rsid w:val="00BC5015"/>
    <w:rsid w:val="00CD6B4C"/>
    <w:rsid w:val="00F92A3C"/>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F025A6"/>
  <w15:chartTrackingRefBased/>
  <w15:docId w15:val="{3DB61002-6530-4876-86CC-7CE76EFD0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787016"/>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8701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87016"/>
    <w:rPr>
      <w:rFonts w:ascii="Times New Roman" w:hAnsi="Times New Roman"/>
    </w:rPr>
  </w:style>
  <w:style w:type="paragraph" w:styleId="a5">
    <w:name w:val="footer"/>
    <w:basedOn w:val="a"/>
    <w:link w:val="a6"/>
    <w:uiPriority w:val="99"/>
    <w:unhideWhenUsed/>
    <w:rsid w:val="0078701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87016"/>
    <w:rPr>
      <w:rFonts w:ascii="Times New Roman" w:hAnsi="Times New Roman"/>
    </w:rPr>
  </w:style>
  <w:style w:type="character" w:styleId="a7">
    <w:name w:val="Hyperlink"/>
    <w:semiHidden/>
    <w:rsid w:val="00787016"/>
    <w:rPr>
      <w:color w:val="0000FF"/>
      <w:u w:val="single"/>
    </w:rPr>
  </w:style>
  <w:style w:type="paragraph" w:styleId="2">
    <w:name w:val="Body Text 2"/>
    <w:basedOn w:val="a"/>
    <w:link w:val="20"/>
    <w:semiHidden/>
    <w:rsid w:val="00787016"/>
    <w:pPr>
      <w:spacing w:after="0" w:line="360" w:lineRule="auto"/>
      <w:jc w:val="both"/>
    </w:pPr>
    <w:rPr>
      <w:rFonts w:eastAsia="Times New Roman" w:cs="Times New Roman"/>
      <w:bCs/>
      <w:sz w:val="28"/>
      <w:szCs w:val="28"/>
      <w:lang w:eastAsia="ru-RU"/>
    </w:rPr>
  </w:style>
  <w:style w:type="character" w:customStyle="1" w:styleId="20">
    <w:name w:val="Основной текст 2 Знак"/>
    <w:basedOn w:val="a0"/>
    <w:link w:val="2"/>
    <w:semiHidden/>
    <w:rsid w:val="00787016"/>
    <w:rPr>
      <w:rFonts w:ascii="Times New Roman" w:eastAsia="Times New Roman" w:hAnsi="Times New Roman" w:cs="Times New Roman"/>
      <w:bCs/>
      <w:sz w:val="28"/>
      <w:szCs w:val="28"/>
      <w:lang w:eastAsia="ru-RU"/>
    </w:rPr>
  </w:style>
  <w:style w:type="paragraph" w:styleId="a8">
    <w:name w:val="Body Text Indent"/>
    <w:basedOn w:val="a"/>
    <w:link w:val="a9"/>
    <w:semiHidden/>
    <w:rsid w:val="00787016"/>
    <w:pPr>
      <w:spacing w:after="0" w:line="360" w:lineRule="auto"/>
      <w:ind w:firstLine="540"/>
    </w:pPr>
    <w:rPr>
      <w:rFonts w:eastAsia="Times New Roman" w:cs="Times New Roman"/>
      <w:sz w:val="28"/>
      <w:szCs w:val="28"/>
      <w:lang w:eastAsia="ru-RU"/>
    </w:rPr>
  </w:style>
  <w:style w:type="character" w:customStyle="1" w:styleId="a9">
    <w:name w:val="Основной текст с отступом Знак"/>
    <w:basedOn w:val="a0"/>
    <w:link w:val="a8"/>
    <w:semiHidden/>
    <w:rsid w:val="00787016"/>
    <w:rPr>
      <w:rFonts w:ascii="Times New Roman" w:eastAsia="Times New Roman" w:hAnsi="Times New Roman" w:cs="Times New Roman"/>
      <w:sz w:val="28"/>
      <w:szCs w:val="28"/>
      <w:lang w:eastAsia="ru-RU"/>
    </w:rPr>
  </w:style>
  <w:style w:type="table" w:styleId="aa">
    <w:name w:val="Table Grid"/>
    <w:basedOn w:val="a1"/>
    <w:uiPriority w:val="39"/>
    <w:rsid w:val="00B76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Title"/>
    <w:basedOn w:val="a"/>
    <w:next w:val="a"/>
    <w:link w:val="ac"/>
    <w:uiPriority w:val="10"/>
    <w:rsid w:val="001633B9"/>
    <w:pPr>
      <w:spacing w:after="0" w:line="360" w:lineRule="auto"/>
    </w:pPr>
    <w:rPr>
      <w:rFonts w:asciiTheme="majorBidi" w:eastAsiaTheme="majorEastAsia" w:hAnsiTheme="majorBidi" w:cstheme="majorBidi"/>
      <w:b/>
      <w:spacing w:val="-10"/>
      <w:kern w:val="28"/>
      <w:sz w:val="28"/>
      <w:szCs w:val="56"/>
    </w:rPr>
  </w:style>
  <w:style w:type="character" w:customStyle="1" w:styleId="ac">
    <w:name w:val="Заголовок Знак"/>
    <w:basedOn w:val="a0"/>
    <w:link w:val="ab"/>
    <w:uiPriority w:val="10"/>
    <w:rsid w:val="001633B9"/>
    <w:rPr>
      <w:rFonts w:asciiTheme="majorBidi" w:eastAsiaTheme="majorEastAsia" w:hAnsiTheme="majorBidi" w:cstheme="majorBidi"/>
      <w:b/>
      <w:spacing w:val="-10"/>
      <w:kern w:val="28"/>
      <w:sz w:val="28"/>
      <w:szCs w:val="56"/>
    </w:rPr>
  </w:style>
  <w:style w:type="paragraph" w:customStyle="1" w:styleId="ad">
    <w:name w:val="Абзац"/>
    <w:basedOn w:val="ab"/>
    <w:link w:val="ae"/>
    <w:rsid w:val="001633B9"/>
  </w:style>
  <w:style w:type="paragraph" w:customStyle="1" w:styleId="af">
    <w:name w:val="Аннотация"/>
    <w:basedOn w:val="ad"/>
    <w:link w:val="af0"/>
    <w:qFormat/>
    <w:rsid w:val="009B7799"/>
    <w:pPr>
      <w:spacing w:line="240" w:lineRule="auto"/>
      <w:ind w:firstLine="567"/>
      <w:jc w:val="both"/>
    </w:pPr>
    <w:rPr>
      <w:rFonts w:ascii="Times New Roman" w:hAnsi="Times New Roman" w:cs="Times New Roman"/>
      <w:b w:val="0"/>
      <w:spacing w:val="0"/>
      <w:kern w:val="0"/>
      <w:sz w:val="24"/>
      <w:szCs w:val="24"/>
    </w:rPr>
  </w:style>
  <w:style w:type="character" w:customStyle="1" w:styleId="ae">
    <w:name w:val="Абзац Знак"/>
    <w:basedOn w:val="ac"/>
    <w:link w:val="ad"/>
    <w:rsid w:val="001633B9"/>
    <w:rPr>
      <w:rFonts w:asciiTheme="majorBidi" w:eastAsiaTheme="majorEastAsia" w:hAnsiTheme="majorBidi" w:cstheme="majorBidi"/>
      <w:b/>
      <w:spacing w:val="-10"/>
      <w:kern w:val="28"/>
      <w:sz w:val="28"/>
      <w:szCs w:val="56"/>
    </w:rPr>
  </w:style>
  <w:style w:type="paragraph" w:customStyle="1" w:styleId="af1">
    <w:name w:val="Основной"/>
    <w:basedOn w:val="a"/>
    <w:link w:val="af2"/>
    <w:qFormat/>
    <w:rsid w:val="009B7799"/>
    <w:pPr>
      <w:spacing w:after="0" w:line="360" w:lineRule="auto"/>
      <w:ind w:firstLine="567"/>
      <w:jc w:val="both"/>
    </w:pPr>
    <w:rPr>
      <w:rFonts w:cs="Times New Roman"/>
      <w:sz w:val="28"/>
      <w:szCs w:val="28"/>
    </w:rPr>
  </w:style>
  <w:style w:type="character" w:customStyle="1" w:styleId="af0">
    <w:name w:val="Аннотация Знак"/>
    <w:basedOn w:val="ae"/>
    <w:link w:val="af"/>
    <w:rsid w:val="009B7799"/>
    <w:rPr>
      <w:rFonts w:ascii="Times New Roman" w:eastAsiaTheme="majorEastAsia" w:hAnsi="Times New Roman" w:cs="Times New Roman"/>
      <w:b w:val="0"/>
      <w:spacing w:val="-10"/>
      <w:kern w:val="28"/>
      <w:sz w:val="24"/>
      <w:szCs w:val="24"/>
    </w:rPr>
  </w:style>
  <w:style w:type="paragraph" w:customStyle="1" w:styleId="af3">
    <w:name w:val="Заглавие"/>
    <w:basedOn w:val="af"/>
    <w:link w:val="af4"/>
    <w:qFormat/>
    <w:rsid w:val="009B7799"/>
    <w:pPr>
      <w:spacing w:line="360" w:lineRule="auto"/>
      <w:ind w:firstLine="0"/>
      <w:jc w:val="left"/>
    </w:pPr>
    <w:rPr>
      <w:b/>
      <w:bCs/>
      <w:sz w:val="28"/>
      <w:szCs w:val="28"/>
    </w:rPr>
  </w:style>
  <w:style w:type="character" w:customStyle="1" w:styleId="af2">
    <w:name w:val="Основной Знак"/>
    <w:basedOn w:val="a0"/>
    <w:link w:val="af1"/>
    <w:rsid w:val="009B7799"/>
    <w:rPr>
      <w:rFonts w:ascii="Times New Roman" w:hAnsi="Times New Roman" w:cs="Times New Roman"/>
      <w:sz w:val="28"/>
      <w:szCs w:val="28"/>
    </w:rPr>
  </w:style>
  <w:style w:type="character" w:customStyle="1" w:styleId="af4">
    <w:name w:val="Заглавие Знак"/>
    <w:basedOn w:val="af0"/>
    <w:link w:val="af3"/>
    <w:rsid w:val="009B7799"/>
    <w:rPr>
      <w:rFonts w:ascii="Times New Roman" w:eastAsiaTheme="majorEastAsia" w:hAnsi="Times New Roman" w:cs="Times New Roman"/>
      <w:b/>
      <w:bCs/>
      <w:spacing w:val="-10"/>
      <w:kern w:val="28"/>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raasn.ru/academy/materials/" TargetMode="External"/><Relationship Id="rId4" Type="http://schemas.openxmlformats.org/officeDocument/2006/relationships/settings" Target="settings.xml"/><Relationship Id="rId9" Type="http://schemas.openxmlformats.org/officeDocument/2006/relationships/image" Target="media/image2.sv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B8FDB5-0967-4300-84FF-28E82E39ED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2</Pages>
  <Words>542</Words>
  <Characters>3090</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Nea</dc:creator>
  <cp:keywords/>
  <dc:description/>
  <cp:lastModifiedBy>Екатерина Неверова</cp:lastModifiedBy>
  <cp:revision>5</cp:revision>
  <dcterms:created xsi:type="dcterms:W3CDTF">2020-10-19T11:47:00Z</dcterms:created>
  <dcterms:modified xsi:type="dcterms:W3CDTF">2022-06-08T06:06:00Z</dcterms:modified>
</cp:coreProperties>
</file>